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A409" w14:textId="18618256" w:rsidR="00FE7FB2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</w:p>
    <w:p w14:paraId="46462ADC" w14:textId="6FD1C9F9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інструменти</w:t>
      </w:r>
    </w:p>
    <w:p w14:paraId="5E3E4027" w14:textId="15300B30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29DCF1" w14:textId="76A1458F" w:rsidR="00AA701D" w:rsidRPr="00AA701D" w:rsidRDefault="00AA701D" w:rsidP="00AA7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 запитань для інтерв’ю з практичним психологом/соціальним педагогом</w:t>
      </w:r>
    </w:p>
    <w:p w14:paraId="79A4066E" w14:textId="7777777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3F5511" w14:textId="24979B84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Заклад освіти __________________________________________________________________________________________________________________________________________________________</w:t>
      </w:r>
    </w:p>
    <w:p w14:paraId="1A1BBC2A" w14:textId="7777777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AF36AE" w14:textId="350E53BA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Посада (функціональні обов’язки)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FA95D" w14:textId="7777777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7EC2D3" w14:textId="7777777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ПІБ_______________________________________________________________________________________________________________________________________________________</w:t>
      </w:r>
    </w:p>
    <w:p w14:paraId="0ED19252" w14:textId="3D050A52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E716DA" w14:textId="433A60E8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Дата проведення______________</w:t>
      </w:r>
    </w:p>
    <w:p w14:paraId="74647279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Час проведення (початок / завершення) ______год: _____хв / ______год: _____хв</w:t>
      </w:r>
    </w:p>
    <w:p w14:paraId="4C887E86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6AAA2E" w14:textId="0CC6D11D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1.2.1.1</w:t>
      </w:r>
    </w:p>
    <w:p w14:paraId="360F75D6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>Які показники свідчать про те, що середовище закладу освіти є безпечним для здобувачів освіти, вільним від психологічного та/або фізичного насильства?</w:t>
      </w:r>
    </w:p>
    <w:p w14:paraId="4AC66E37" w14:textId="07BA8172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2712D" w14:textId="7777777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7F195C" w14:textId="04F31578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 xml:space="preserve"> 1.2.1.2; 1.2.1.3</w:t>
      </w:r>
    </w:p>
    <w:p w14:paraId="5BFCAF0B" w14:textId="6D1CE406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Чи є у закладі освіти План заходів з протидії </w:t>
      </w:r>
      <w:proofErr w:type="spellStart"/>
      <w:r w:rsidRPr="00AA701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AA701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(цькуванню)? Які заходи вживаються для попередження насилля? Які заходи вживаються для раннього виявлення ознак насилля?</w:t>
      </w:r>
    </w:p>
    <w:p w14:paraId="07D423EC" w14:textId="183B76C9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8C7A6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72CFED" w14:textId="19F3B3CE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 1.2.1.2</w:t>
      </w:r>
    </w:p>
    <w:p w14:paraId="7F9FA3F7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Яка робота у закладі освіти здійснюється Вами для виявлення, реагування та запобігання </w:t>
      </w:r>
      <w:proofErr w:type="spellStart"/>
      <w:r w:rsidRPr="00AA701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AA701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(цькуванню)? </w:t>
      </w:r>
    </w:p>
    <w:p w14:paraId="2A623816" w14:textId="4E33746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560AC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0E797D" w14:textId="7B5EAAD2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 1.2.1.2</w:t>
      </w:r>
    </w:p>
    <w:p w14:paraId="67576D8D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Чи звертаються до Вас учасники освітнього процесу за допомогою у випадках насилля у закладі? </w:t>
      </w:r>
    </w:p>
    <w:p w14:paraId="20129C75" w14:textId="79CC39BD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8ED01" w14:textId="09A23CD9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>Які Ваші дії у разі надходження подібних звернень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311F8" w14:textId="7777777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278F131" w14:textId="4BF8B748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 1.3.1.1</w:t>
      </w:r>
    </w:p>
    <w:p w14:paraId="34C9B6A0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>Назвіть служби/органи/організації, з якими Ви співпрацюєте для вирішення проблем пов’язаних з насиллям?</w:t>
      </w:r>
    </w:p>
    <w:p w14:paraId="396FD917" w14:textId="432750C4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24A2A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E80D57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>Яка Ваша роль у налагодженні партнерства та діалогу між учасниками освітнього процесу?</w:t>
      </w:r>
    </w:p>
    <w:p w14:paraId="6B548F1B" w14:textId="2DF41ABB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2F3DB" w14:textId="77777777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02EA1C" w14:textId="63A593C8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 1.3.1.2</w:t>
      </w:r>
    </w:p>
    <w:p w14:paraId="58DBEBD8" w14:textId="4CB0734F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8. Як забезпечується психолого-педагогічний супровід інклюзивного навчання?</w:t>
      </w:r>
    </w:p>
    <w:p w14:paraId="07F395BD" w14:textId="2844822E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42617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F5FD32" w14:textId="0E93D2EB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 1.3.2.3</w:t>
      </w:r>
    </w:p>
    <w:p w14:paraId="70FF53E2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Чи співпрацює заклад освіти з </w:t>
      </w:r>
      <w:proofErr w:type="spellStart"/>
      <w:r w:rsidRPr="00AA701D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AA701D">
        <w:rPr>
          <w:rFonts w:ascii="Times New Roman" w:hAnsi="Times New Roman" w:cs="Times New Roman"/>
          <w:sz w:val="24"/>
          <w:szCs w:val="24"/>
          <w:lang w:val="uk-UA"/>
        </w:rPr>
        <w:t>-ресурсним центром, у тому числі щодо психолого-педагогічного супроводу дітей з особливими освітніми потребами?</w:t>
      </w:r>
    </w:p>
    <w:p w14:paraId="0E41F473" w14:textId="580F275C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B9042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E9FB75" w14:textId="552DCBEF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 3.3.3.1</w:t>
      </w:r>
    </w:p>
    <w:p w14:paraId="2F609C49" w14:textId="766565A2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ab/>
        <w:t>Які заходи вживаються Вами під час адаптаційного періоду у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85BC3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C50701" w14:textId="2951854A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Індикатор 4.2.1.1</w:t>
      </w:r>
    </w:p>
    <w:p w14:paraId="01AA8FED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11. Чи вважаєте Ви середовище закладу освіти психологічно комфортним для учасників освітнього процесу? (вкажіть що саме на вашу думку цьому сприяє).</w:t>
      </w:r>
    </w:p>
    <w:p w14:paraId="0760336B" w14:textId="59C75DBC" w:rsid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3D49B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0A14BD2" w14:textId="77777777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12. З яких питань до Вас найчастіше звертались учасники освітнього процесу?</w:t>
      </w:r>
    </w:p>
    <w:p w14:paraId="18FDC9D9" w14:textId="20E019F3" w:rsidR="00AA701D" w:rsidRPr="00AA701D" w:rsidRDefault="00AA701D" w:rsidP="00AA7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7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A701D" w:rsidRPr="00AA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8F"/>
    <w:rsid w:val="00AA701D"/>
    <w:rsid w:val="00AB5D8F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FA6F"/>
  <w15:chartTrackingRefBased/>
  <w15:docId w15:val="{3A2A82D5-E8A4-4757-9DE9-E4348FD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DE3FF-13F2-4515-9DBE-86154F0C8BED}"/>
</file>

<file path=customXml/itemProps2.xml><?xml version="1.0" encoding="utf-8"?>
<ds:datastoreItem xmlns:ds="http://schemas.openxmlformats.org/officeDocument/2006/customXml" ds:itemID="{CC5974FE-7C22-4216-851D-048FC783CECD}"/>
</file>

<file path=customXml/itemProps3.xml><?xml version="1.0" encoding="utf-8"?>
<ds:datastoreItem xmlns:ds="http://schemas.openxmlformats.org/officeDocument/2006/customXml" ds:itemID="{83969A3A-779B-4E8A-89EE-95B93E3B3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Вікторія Третяк</cp:lastModifiedBy>
  <cp:revision>2</cp:revision>
  <dcterms:created xsi:type="dcterms:W3CDTF">2021-08-17T17:54:00Z</dcterms:created>
  <dcterms:modified xsi:type="dcterms:W3CDTF">2021-08-17T17:58:00Z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